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37" w:rsidRDefault="00EC6537" w:rsidP="00EC6537">
      <w:pPr>
        <w:jc w:val="center"/>
        <w:rPr>
          <w:sz w:val="24"/>
        </w:rPr>
      </w:pPr>
    </w:p>
    <w:p w:rsidR="00EC6537" w:rsidRDefault="00EC6537" w:rsidP="00EC6537">
      <w:pPr>
        <w:jc w:val="center"/>
        <w:rPr>
          <w:sz w:val="24"/>
        </w:rPr>
      </w:pPr>
    </w:p>
    <w:p w:rsidR="00EC6537" w:rsidRDefault="00EC6537" w:rsidP="00EC6537">
      <w:pPr>
        <w:jc w:val="center"/>
        <w:rPr>
          <w:sz w:val="24"/>
        </w:rPr>
      </w:pPr>
    </w:p>
    <w:p w:rsidR="00EC6537" w:rsidRDefault="00EC6537" w:rsidP="00EC6537">
      <w:pPr>
        <w:jc w:val="center"/>
        <w:rPr>
          <w:sz w:val="24"/>
        </w:rPr>
      </w:pPr>
    </w:p>
    <w:p w:rsidR="00103FE3" w:rsidRPr="00EC6537" w:rsidRDefault="00EC6537" w:rsidP="00EC6537">
      <w:pPr>
        <w:jc w:val="center"/>
        <w:rPr>
          <w:sz w:val="24"/>
        </w:rPr>
      </w:pPr>
      <w:bookmarkStart w:id="0" w:name="_GoBack"/>
      <w:bookmarkEnd w:id="0"/>
      <w:r w:rsidRPr="00EC6537">
        <w:rPr>
          <w:sz w:val="24"/>
        </w:rPr>
        <w:t>Gevher Hatun Anaokulu 1997 yılında eğitim-öğretime başlamıştır. Adını Gevher Nesibe Hatun’dan almaktadır. Açıldığı günden bu yana tam kapasite ile çalışmaktadır.</w:t>
      </w:r>
    </w:p>
    <w:p w:rsidR="00EC6537" w:rsidRPr="00EC6537" w:rsidRDefault="00EC6537" w:rsidP="00EC6537">
      <w:pPr>
        <w:jc w:val="center"/>
        <w:rPr>
          <w:sz w:val="24"/>
        </w:rPr>
      </w:pPr>
      <w:r w:rsidRPr="00EC6537">
        <w:rPr>
          <w:sz w:val="24"/>
        </w:rPr>
        <w:t>Okulumuz da bir müdür, bir müdür yardımcısı, altı öğretmen, bir kulüp öğretmeni ve dört adet destek personeli çalışmaktadır.</w:t>
      </w:r>
    </w:p>
    <w:p w:rsidR="00EC6537" w:rsidRPr="00EC6537" w:rsidRDefault="00EC6537" w:rsidP="00EC6537">
      <w:pPr>
        <w:jc w:val="center"/>
        <w:rPr>
          <w:sz w:val="24"/>
        </w:rPr>
      </w:pPr>
      <w:r w:rsidRPr="00EC6537">
        <w:rPr>
          <w:sz w:val="24"/>
        </w:rPr>
        <w:t>Okulumuzun beş adet dersliği, muntazam bir bahçesi, bahçe çocuk oyun grubu, yemekhanesi, konferans salonu ve spor alanı bulunmaktadır.</w:t>
      </w:r>
    </w:p>
    <w:sectPr w:rsidR="00EC6537" w:rsidRPr="00EC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9"/>
    <w:rsid w:val="00127045"/>
    <w:rsid w:val="008B0799"/>
    <w:rsid w:val="00C02F69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73E2-CE4A-4B8F-B03C-EF364D3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SilentAll Team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2019-10-18T10:17:00Z</dcterms:created>
  <dcterms:modified xsi:type="dcterms:W3CDTF">2019-10-18T10:20:00Z</dcterms:modified>
</cp:coreProperties>
</file>